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09" w:rsidRPr="00A30E09" w:rsidRDefault="00A30E09" w:rsidP="00A3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30E09" w:rsidRPr="00A30E09" w:rsidRDefault="00A30E09" w:rsidP="00A3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30E09" w:rsidRPr="00A30E09" w:rsidRDefault="00A30E09" w:rsidP="00A3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заштиту животне средине</w:t>
      </w:r>
    </w:p>
    <w:p w:rsidR="00A30E09" w:rsidRPr="00A30E09" w:rsidRDefault="00A30E09" w:rsidP="00A3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06-2/135-22</w:t>
      </w:r>
    </w:p>
    <w:p w:rsidR="00A30E09" w:rsidRPr="00A30E09" w:rsidRDefault="00A30E09" w:rsidP="00A3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A30E09" w:rsidRPr="00A30E09" w:rsidRDefault="00A30E09" w:rsidP="00A3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A30E09" w:rsidRPr="00A30E09" w:rsidRDefault="00A30E09" w:rsidP="00A3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E09" w:rsidRPr="00A30E09" w:rsidRDefault="00A30E09" w:rsidP="00A3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E09" w:rsidRPr="00A30E09" w:rsidRDefault="00A30E09" w:rsidP="00A3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E09" w:rsidRPr="00A30E09" w:rsidRDefault="00A30E09" w:rsidP="00A30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ЗАПИСНИК</w:t>
      </w:r>
    </w:p>
    <w:p w:rsidR="00A30E09" w:rsidRPr="00A30E09" w:rsidRDefault="00A30E09" w:rsidP="00A30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ЧЕТВРТЕ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СЕДНИЦЕ OДБОРА ЗА ЗАШТИТУ ЖИВОТНЕ СРЕДИНЕ,</w:t>
      </w:r>
    </w:p>
    <w:p w:rsidR="00A30E09" w:rsidRPr="00A30E09" w:rsidRDefault="00A30E09" w:rsidP="00A30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. ОКТОБРА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ГОДИНЕ </w:t>
      </w:r>
    </w:p>
    <w:p w:rsidR="00A30E09" w:rsidRPr="00A30E09" w:rsidRDefault="00A30E09" w:rsidP="00A3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E09" w:rsidRPr="00A30E09" w:rsidRDefault="00A30E09" w:rsidP="00A3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E09" w:rsidRPr="00A30E09" w:rsidRDefault="00A30E09" w:rsidP="00A3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је почела у 11,0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A30E09" w:rsidRPr="00A30E09" w:rsidRDefault="00A30E09" w:rsidP="00A30E09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E09" w:rsidRPr="00A30E09" w:rsidRDefault="00A30E09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A30E09">
        <w:rPr>
          <w:rFonts w:ascii="Times New Roman" w:eastAsia="Times New Roman" w:hAnsi="Times New Roman" w:cs="Times New Roman"/>
          <w:lang w:val="sr-Cyrl-CS"/>
        </w:rPr>
        <w:t>Седницом је председавао Александар Јовановић, председник Одбора.</w:t>
      </w:r>
    </w:p>
    <w:p w:rsidR="00A30E09" w:rsidRPr="00A30E09" w:rsidRDefault="00A30E09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A30E09" w:rsidRPr="00A30E09" w:rsidRDefault="00A30E09" w:rsidP="00A3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Поред председника Одбора, седници су присуствовали чланови Одбора: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Милимир Вујадиновић, заменик председника Одбора, Душан Марић, Марија Б. Јовановић, Марко Младеновић, Александар Мирковић, </w:t>
      </w:r>
      <w:r w:rsidR="000C32E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Душан Радојевић,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Дејан Булатовић, Ивана Парлић, Бранимир Јованчичевић, Јасмин Хоџић, Радомир Лазовић и Енис Имамовић, као и Душан Радосављевић (заменик Смиљане Максимовић</w:t>
      </w:r>
      <w:r w:rsidRPr="00A3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која је поднела оставку на функцију народног посланика)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Маријан Ристичевић (заменик Данице Грујичић) и Марина Липовац Танасковић (заменик Иване Парлић)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30E09" w:rsidRPr="00A30E09" w:rsidRDefault="00A30E09" w:rsidP="00A3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нису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присуствова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ли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ови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Одобра</w:t>
      </w:r>
      <w:proofErr w:type="spellEnd"/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: Даница Грујичић, Немања Јоксимовић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Иван Карић. </w:t>
      </w:r>
    </w:p>
    <w:p w:rsidR="00A30E09" w:rsidRDefault="00A30E09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 је присуствовала и народна посланица Радмила Васић.</w:t>
      </w:r>
      <w:bookmarkStart w:id="0" w:name="_GoBack"/>
      <w:bookmarkEnd w:id="0"/>
    </w:p>
    <w:p w:rsidR="001877A7" w:rsidRDefault="001877A7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877A7" w:rsidRPr="00A30E09" w:rsidRDefault="001877A7" w:rsidP="001877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складу са чланом 74. став 3. Пословника,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 су, по</w:t>
      </w:r>
      <w:r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позову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присуствовали </w:t>
      </w:r>
      <w:r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представници Министарства рударства и енергетике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>Дејан Милијановић, помоћник ми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нистра за рударство и геологију, </w:t>
      </w:r>
      <w:r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>Зоран Павловић, помоћник министра за инспекцијски надзор и Петар Ранковић, саветник у Кабинету министра, као 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представници </w:t>
      </w:r>
      <w:r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Министарства заштите животне средине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>Јеле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Танасковић, државни секретар, </w:t>
      </w:r>
      <w:r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>Александар Дујановић, државни секретар и Сара Павков, шеф Кабинета министра.</w:t>
      </w:r>
    </w:p>
    <w:p w:rsidR="00A30E09" w:rsidRPr="00A30E09" w:rsidRDefault="00A30E09" w:rsidP="00A3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1877A7" w:rsidRDefault="00A30E09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Одбора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сазвао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Четврту седницу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Захтев за сазивање седнице Одбора, који је поднело девет чланова Одбора, на основу члана 71. Пословника </w:t>
      </w:r>
      <w:r w:rsidR="00F1000F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ародне скупштине, са следећим </w:t>
      </w:r>
    </w:p>
    <w:p w:rsidR="001877A7" w:rsidRDefault="001877A7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30E09" w:rsidRPr="00A30E09" w:rsidRDefault="001877A7" w:rsidP="001877A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 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A30E09" w:rsidRPr="00A30E09" w:rsidRDefault="00A30E09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30E09" w:rsidRDefault="00A30E09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1. Разматрање питања оправданости косине у подножју планине Старице у Мајданпеку са аспекта заштите животне средине, поштовања важећих прописа и правила струке и разматрање Извештаја МРЕ о досадашњим и планираним активностима на пословима санације нестабилне косине у подножју планине Старица површинског копа Северни ревир.</w:t>
      </w:r>
    </w:p>
    <w:p w:rsidR="001877A7" w:rsidRDefault="001877A7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877A7" w:rsidRDefault="001877A7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Пошто је констатовано да постоји кворум за рад и одлучивање, О</w:t>
      </w:r>
      <w:r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>дбор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 радио </w:t>
      </w:r>
      <w:r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према дневном реду наведеном у захтеву за одржавање седнице.</w:t>
      </w:r>
    </w:p>
    <w:p w:rsidR="001877A7" w:rsidRDefault="001877A7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877A7" w:rsidRDefault="001877A7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Представници Министарства рударства и енергетике информисали су Одбор о питањима на дневном реду седнице</w:t>
      </w:r>
      <w:r w:rsidR="00AC7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представили </w:t>
      </w:r>
      <w:r w:rsidR="00AC7056" w:rsidRPr="00AC7056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 М</w:t>
      </w:r>
      <w:r w:rsidR="00AC7056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инистарства рударства и енергетике</w:t>
      </w:r>
      <w:r w:rsidR="00AC7056" w:rsidRPr="00AC7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досадашњим и планираним активностима на пословима санације нестабилне косине у подножју планине Старица површинског копа Северни ревир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877A7" w:rsidRDefault="001877A7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23254" w:rsidRPr="00F23254" w:rsidRDefault="001877A7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дискусији су учествовали:</w:t>
      </w:r>
      <w:r w:rsidR="00327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254" w:rsidRPr="00A30E09">
        <w:rPr>
          <w:rFonts w:ascii="Times New Roman" w:eastAsia="Times New Roman" w:hAnsi="Times New Roman" w:cs="Times New Roman"/>
          <w:lang w:val="sr-Cyrl-CS"/>
        </w:rPr>
        <w:t>Александар Јовановић</w:t>
      </w:r>
      <w:r w:rsidR="00F23254">
        <w:rPr>
          <w:rFonts w:ascii="Times New Roman" w:eastAsia="Times New Roman" w:hAnsi="Times New Roman" w:cs="Times New Roman"/>
        </w:rPr>
        <w:t>,</w:t>
      </w:r>
      <w:r w:rsidR="00F23254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23254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Милимир</w:t>
      </w:r>
      <w:proofErr w:type="spellEnd"/>
      <w:r w:rsidR="00F23254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23254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Вујадиновић</w:t>
      </w:r>
      <w:proofErr w:type="spellEnd"/>
      <w:r w:rsidR="00F232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193D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>Дејан Милијановић</w:t>
      </w:r>
      <w:r w:rsidR="00F81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193D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>Зоран Павловић</w:t>
      </w:r>
      <w:r w:rsidR="00F81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193D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>Јеле</w:t>
      </w:r>
      <w:r w:rsidR="00F8193D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Танасковић</w:t>
      </w:r>
      <w:r w:rsidR="00F8193D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1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254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Мирковић</w:t>
      </w:r>
      <w:r w:rsidR="00F232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1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Ивана </w:t>
      </w:r>
      <w:proofErr w:type="spellStart"/>
      <w:r w:rsidR="00F81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Парлић</w:t>
      </w:r>
      <w:proofErr w:type="spellEnd"/>
      <w:r w:rsidR="00F81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Радомир Лазовић</w:t>
      </w:r>
      <w:r w:rsidR="00F81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1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Маријан </w:t>
      </w:r>
      <w:proofErr w:type="spellStart"/>
      <w:r w:rsidR="00F8193D">
        <w:rPr>
          <w:rFonts w:ascii="Times New Roman" w:eastAsia="Times New Roman" w:hAnsi="Times New Roman" w:cs="Times New Roman"/>
          <w:sz w:val="24"/>
          <w:szCs w:val="24"/>
          <w:lang w:val="sr-Cyrl-RS"/>
        </w:rPr>
        <w:t>Ристичевић</w:t>
      </w:r>
      <w:proofErr w:type="spellEnd"/>
      <w:r w:rsidR="00F81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1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Бранимир </w:t>
      </w:r>
      <w:proofErr w:type="spellStart"/>
      <w:r w:rsidR="00F81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Јованчичевић</w:t>
      </w:r>
      <w:proofErr w:type="spellEnd"/>
      <w:r w:rsidR="00F81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Јасмин </w:t>
      </w:r>
      <w:proofErr w:type="spellStart"/>
      <w:r w:rsidR="00F81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Хоџић</w:t>
      </w:r>
      <w:proofErr w:type="spellEnd"/>
      <w:r w:rsidR="00F81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23254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Дејан Булатовић</w:t>
      </w:r>
      <w:r w:rsidR="00F81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193D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F8193D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3254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Радмила Васић</w:t>
      </w:r>
      <w:r w:rsidR="00F2325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23254" w:rsidRDefault="00F23254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877A7" w:rsidRDefault="001877A7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Након завршене дискусије, приступило се гласању о поднетим предлозима.</w:t>
      </w:r>
    </w:p>
    <w:p w:rsidR="001877A7" w:rsidRDefault="001877A7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877A7" w:rsidRPr="005D1E19" w:rsidRDefault="001877A7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није усвојио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редлог Радомира Лазовића да Одбор апелује да се пусте из притвора грађани Мајданпека и да се утврди да ли је било прекорачења службених овлашћења прил</w:t>
      </w:r>
      <w:r w:rsidR="005D1E19">
        <w:rPr>
          <w:rFonts w:ascii="Times New Roman" w:eastAsia="Times New Roman" w:hAnsi="Times New Roman" w:cs="Times New Roman"/>
          <w:sz w:val="24"/>
          <w:szCs w:val="24"/>
          <w:lang w:val="sr-Cyrl-RS"/>
        </w:rPr>
        <w:t>иком хапшења грађана Мајданпека</w:t>
      </w:r>
      <w:r w:rsidR="005D1E19" w:rsidRPr="005D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D1E19">
        <w:rPr>
          <w:rFonts w:ascii="Times New Roman" w:eastAsia="Times New Roman" w:hAnsi="Times New Roman" w:cs="Times New Roman"/>
          <w:sz w:val="24"/>
          <w:szCs w:val="24"/>
        </w:rPr>
        <w:t>(</w:t>
      </w:r>
      <w:r w:rsidR="005D1E19">
        <w:rPr>
          <w:rFonts w:ascii="Times New Roman" w:eastAsia="Times New Roman" w:hAnsi="Times New Roman" w:cs="Times New Roman"/>
          <w:sz w:val="24"/>
          <w:szCs w:val="24"/>
          <w:lang w:val="sr-Cyrl-RS"/>
        </w:rPr>
        <w:t>три глас</w:t>
      </w:r>
      <w:r w:rsidR="005D1E19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>а за</w:t>
      </w:r>
      <w:r w:rsidR="005D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D1E19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осам </w:t>
      </w:r>
      <w:r w:rsidR="005D1E19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чланова Одбора није гласало</w:t>
      </w:r>
      <w:r w:rsidR="005D1E1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877A7" w:rsidRDefault="001877A7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877A7" w:rsidRDefault="001877A7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је, већином гласова (девет за,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два</w:t>
      </w:r>
      <w:r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против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један није гласао</w:t>
      </w:r>
      <w:r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>) усвојио предлог Милимира Вујадиновића да се усвоји Извештај Министарства рударства и енергетике, који је разматран на седници Одбора.</w:t>
      </w:r>
    </w:p>
    <w:p w:rsidR="001877A7" w:rsidRDefault="001877A7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877A7" w:rsidRDefault="001877A7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</w:t>
      </w:r>
      <w:r w:rsid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>је, већином гласова (девет за, три</w:t>
      </w:r>
      <w:r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против) усвојио предлог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Милимира Вујадиновића да се осуди кршење Пословника </w:t>
      </w:r>
      <w:r w:rsid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Народне скупштине </w:t>
      </w:r>
      <w:r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>од стране председника Одбора зато што није благовремено реаговао на говор Иване Парлић и да се Одбор ограђује од изјаве којом се нарушава углед Народне супштине Р</w:t>
      </w:r>
      <w:r w:rsid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епублике </w:t>
      </w:r>
      <w:r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>рбије</w:t>
      </w:r>
      <w:r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њених грађана поређењем њеног система са фашистичким и хитлеровским.</w:t>
      </w:r>
    </w:p>
    <w:p w:rsidR="005761A8" w:rsidRDefault="005761A8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61A8" w:rsidRDefault="005761A8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је, већином гласова (девет за, три против) усвојио предлог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Маријана Ристичевића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тражио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се Одбор изјасни о рекламираном кршењу Пословника Народне скупштине од стране председника Одбора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утврдио да је председник Одбора прекршио Пословник Народне скупштине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761A8" w:rsidRDefault="005761A8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61A8" w:rsidRDefault="005761A8" w:rsidP="00576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закључена у 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>5 часова.</w:t>
      </w:r>
    </w:p>
    <w:p w:rsidR="005761A8" w:rsidRDefault="005761A8" w:rsidP="00576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61A8" w:rsidRPr="005761A8" w:rsidRDefault="005761A8" w:rsidP="00576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>Саставни део овог записника чин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обрађен тонски снимак седниц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Одбора.</w:t>
      </w:r>
    </w:p>
    <w:p w:rsidR="005761A8" w:rsidRPr="005761A8" w:rsidRDefault="005761A8" w:rsidP="00576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61A8" w:rsidRDefault="005761A8" w:rsidP="00576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61A8" w:rsidRDefault="005761A8" w:rsidP="00576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61A8" w:rsidRPr="005761A8" w:rsidRDefault="005761A8" w:rsidP="00576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1A8" w:rsidRPr="005761A8" w:rsidRDefault="005761A8" w:rsidP="00576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СЕКРЕТАР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ПРЕДСЕДНИК</w:t>
      </w:r>
    </w:p>
    <w:p w:rsidR="005761A8" w:rsidRPr="005761A8" w:rsidRDefault="005761A8" w:rsidP="00576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61A8" w:rsidRDefault="005761A8" w:rsidP="00576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Милица Башић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Јовановић</w:t>
      </w:r>
    </w:p>
    <w:p w:rsidR="001877A7" w:rsidRDefault="001877A7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877A7" w:rsidRDefault="001877A7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30E09" w:rsidRDefault="00A30E09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166D0" w:rsidRDefault="00E166D0" w:rsidP="00A30E09">
      <w:pPr>
        <w:spacing w:after="0" w:line="240" w:lineRule="auto"/>
        <w:ind w:firstLine="720"/>
        <w:jc w:val="both"/>
      </w:pPr>
    </w:p>
    <w:sectPr w:rsidR="00E166D0" w:rsidSect="005761A8">
      <w:headerReference w:type="default" r:id="rId6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1A8" w:rsidRDefault="005761A8" w:rsidP="005761A8">
      <w:pPr>
        <w:spacing w:after="0" w:line="240" w:lineRule="auto"/>
      </w:pPr>
      <w:r>
        <w:separator/>
      </w:r>
    </w:p>
  </w:endnote>
  <w:endnote w:type="continuationSeparator" w:id="0">
    <w:p w:rsidR="005761A8" w:rsidRDefault="005761A8" w:rsidP="0057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1A8" w:rsidRDefault="005761A8" w:rsidP="005761A8">
      <w:pPr>
        <w:spacing w:after="0" w:line="240" w:lineRule="auto"/>
      </w:pPr>
      <w:r>
        <w:separator/>
      </w:r>
    </w:p>
  </w:footnote>
  <w:footnote w:type="continuationSeparator" w:id="0">
    <w:p w:rsidR="005761A8" w:rsidRDefault="005761A8" w:rsidP="00576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84130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761A8" w:rsidRDefault="005761A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2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61A8" w:rsidRDefault="005761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09"/>
    <w:rsid w:val="000C32E9"/>
    <w:rsid w:val="001877A7"/>
    <w:rsid w:val="003279B5"/>
    <w:rsid w:val="005761A8"/>
    <w:rsid w:val="005D1E19"/>
    <w:rsid w:val="0075272E"/>
    <w:rsid w:val="00A30E09"/>
    <w:rsid w:val="00AC7056"/>
    <w:rsid w:val="00B34737"/>
    <w:rsid w:val="00D11220"/>
    <w:rsid w:val="00DB07DA"/>
    <w:rsid w:val="00E166D0"/>
    <w:rsid w:val="00F1000F"/>
    <w:rsid w:val="00F23254"/>
    <w:rsid w:val="00F8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48965-6D26-47CF-B95C-CE21FF4F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1A8"/>
  </w:style>
  <w:style w:type="paragraph" w:styleId="Footer">
    <w:name w:val="footer"/>
    <w:basedOn w:val="Normal"/>
    <w:link w:val="FooterChar"/>
    <w:uiPriority w:val="99"/>
    <w:unhideWhenUsed/>
    <w:rsid w:val="00576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1A8"/>
  </w:style>
  <w:style w:type="paragraph" w:styleId="BalloonText">
    <w:name w:val="Balloon Text"/>
    <w:basedOn w:val="Normal"/>
    <w:link w:val="BalloonTextChar"/>
    <w:uiPriority w:val="99"/>
    <w:semiHidden/>
    <w:unhideWhenUsed/>
    <w:rsid w:val="005D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10</cp:revision>
  <cp:lastPrinted>2022-10-18T09:26:00Z</cp:lastPrinted>
  <dcterms:created xsi:type="dcterms:W3CDTF">2022-10-18T09:26:00Z</dcterms:created>
  <dcterms:modified xsi:type="dcterms:W3CDTF">2022-10-26T10:41:00Z</dcterms:modified>
</cp:coreProperties>
</file>